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DC487" w14:textId="3BEF2426" w:rsidR="00F73875" w:rsidRDefault="00F73875" w:rsidP="0050191A">
      <w:pPr>
        <w:pStyle w:val="Znag"/>
        <w:spacing w:after="480"/>
      </w:pPr>
      <w:r w:rsidRPr="00294826">
        <w:t xml:space="preserve">ZAŁĄCZNIK NR </w:t>
      </w:r>
      <w:r w:rsidR="003725A2">
        <w:t>7</w:t>
      </w:r>
      <w:r w:rsidRPr="00294826">
        <w:t xml:space="preserve"> DO SWZ</w:t>
      </w:r>
      <w:r w:rsidRPr="00294826">
        <w:tab/>
        <w:t>POST/DYS/OR/</w:t>
      </w:r>
      <w:r w:rsidR="00A531AD">
        <w:t>G</w:t>
      </w:r>
      <w:r w:rsidRPr="00294826">
        <w:t>Z/</w:t>
      </w:r>
      <w:r w:rsidR="007A5A9D" w:rsidRPr="007A5A9D">
        <w:t>01120</w:t>
      </w:r>
      <w:r w:rsidRPr="00294826">
        <w:t>/</w:t>
      </w:r>
      <w:r w:rsidR="006E4F01">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F73875" w:rsidRPr="006B56FD" w14:paraId="2219E356" w14:textId="77777777" w:rsidTr="00EB5140">
        <w:trPr>
          <w:trHeight w:val="1820"/>
        </w:trPr>
        <w:tc>
          <w:tcPr>
            <w:tcW w:w="3656" w:type="dxa"/>
            <w:tcBorders>
              <w:top w:val="thinThickSmallGap" w:sz="12" w:space="0" w:color="0070C0"/>
              <w:bottom w:val="thinThickSmallGap" w:sz="12" w:space="0" w:color="0070C0"/>
            </w:tcBorders>
          </w:tcPr>
          <w:p w14:paraId="29B923A5"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3E99380C"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7080CA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ADA833E"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1BE99ED1"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6C7E81BA"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4C43B98D"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9482909"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105B22C0"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1350E97C"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63310F0"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001DB7F5" w14:textId="45FE7E6E" w:rsidR="00F73875" w:rsidRDefault="00F73875" w:rsidP="00F73875">
      <w:pPr>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E828AB" w:rsidRPr="00E828AB">
        <w:rPr>
          <w:rFonts w:asciiTheme="minorHAnsi" w:hAnsiTheme="minorHAnsi" w:cs="Arial"/>
          <w:b/>
          <w:bCs/>
          <w:i/>
          <w:sz w:val="20"/>
        </w:rPr>
        <w:t>Sukcesywne wykonywanie przyłączy nN na terenie PGE Dystrybucja S.A. Oddział Rzeszów, Rejon Energetyczny Mielec.</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p w14:paraId="0F26F3A5" w14:textId="77777777" w:rsidR="00F73875" w:rsidRDefault="00F73875" w:rsidP="00F73875">
      <w:pPr>
        <w:rPr>
          <w:rFonts w:asciiTheme="minorHAnsi" w:eastAsia="Calibri" w:hAnsiTheme="minorHAnsi" w:cstheme="minorHAnsi"/>
          <w:szCs w:val="22"/>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F73875" w:rsidRPr="004B4556" w14:paraId="5F17348B" w14:textId="77777777" w:rsidTr="00EB514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45DB8EA"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A8BC526"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36DE1385" w14:textId="77777777" w:rsidTr="00EB514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847AE8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10FE8E4A"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10A5774A"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1DFDBF0D" w14:textId="77777777" w:rsidTr="00EB514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009FB3A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09BBDB72"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06DE6CBA"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B348E38" w14:textId="77777777" w:rsidTr="00EB514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A971CA5"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0232A9A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6CA2C38B"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8851BB0" w14:textId="77777777" w:rsidTr="00EB514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A40BDB4"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0BA878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EEEC194"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ADD7155"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840F5F"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264E809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2CA7C280"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C5DBFF7"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C5192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73390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1F5EA14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8326109"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9A2FC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280FAE"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14EE6200"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CCD389C"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FC1513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1656692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0C0BD3E9"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232CB76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017D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5C39A179"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29F47B58"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1A27CAF"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5841155"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36999E7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3E619BCA"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B2B987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196196C"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465A018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5F961DA"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90C6D40"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2844CB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87FF9A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0982D3E"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B02324A"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C82643"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570B56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FEBFAD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B01D51F"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E501F3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2CA751E"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BFBEEB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A82C9"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59DCA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272DD11"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B97AC51"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523806F3"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4A6F7F61" w14:textId="77777777" w:rsidR="00F73875" w:rsidRPr="009C2468" w:rsidRDefault="00F73875" w:rsidP="0016335B">
      <w:pPr>
        <w:spacing w:before="132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27683AE" w14:textId="77777777" w:rsidR="00F73875" w:rsidRDefault="00F73875" w:rsidP="0016335B">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07A68314" w14:textId="77777777" w:rsidR="00F73875" w:rsidRDefault="00F73875" w:rsidP="0016335B">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sectPr w:rsidR="00F73875" w:rsidSect="0050191A">
      <w:headerReference w:type="even" r:id="rId13"/>
      <w:headerReference w:type="default" r:id="rId14"/>
      <w:footerReference w:type="even" r:id="rId15"/>
      <w:footerReference w:type="default" r:id="rId16"/>
      <w:headerReference w:type="first" r:id="rId17"/>
      <w:footerReference w:type="first" r:id="rId18"/>
      <w:pgSz w:w="11906" w:h="16838" w:code="9"/>
      <w:pgMar w:top="964" w:right="1418" w:bottom="851" w:left="1531"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A2565" w14:textId="77777777" w:rsidR="00440CD3" w:rsidRDefault="00440CD3" w:rsidP="004A302B">
      <w:pPr>
        <w:spacing w:line="240" w:lineRule="auto"/>
      </w:pPr>
      <w:r>
        <w:separator/>
      </w:r>
    </w:p>
  </w:endnote>
  <w:endnote w:type="continuationSeparator" w:id="0">
    <w:p w14:paraId="029CF49A" w14:textId="77777777" w:rsidR="00440CD3" w:rsidRDefault="00440CD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17D2" w14:textId="77777777" w:rsidR="00DB069B" w:rsidRDefault="00DB0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744F"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B069B">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B069B">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4D3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B069B">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B069B">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F7380" w14:textId="77777777" w:rsidR="00440CD3" w:rsidRDefault="00440CD3" w:rsidP="004A302B">
      <w:pPr>
        <w:spacing w:line="240" w:lineRule="auto"/>
      </w:pPr>
      <w:r>
        <w:separator/>
      </w:r>
    </w:p>
  </w:footnote>
  <w:footnote w:type="continuationSeparator" w:id="0">
    <w:p w14:paraId="485C6897" w14:textId="77777777" w:rsidR="00440CD3" w:rsidRDefault="00440CD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9063F" w14:textId="77777777" w:rsidR="00DB069B" w:rsidRDefault="00DB069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6D312" w14:textId="77777777" w:rsidR="00DB069B" w:rsidRDefault="00DB069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92495" w14:textId="77777777" w:rsidR="00D23A7E" w:rsidRPr="00706793" w:rsidRDefault="00DB069B" w:rsidP="00DB069B">
    <w:pPr>
      <w:autoSpaceDE w:val="0"/>
      <w:autoSpaceDN w:val="0"/>
      <w:adjustRightInd w:val="0"/>
      <w:spacing w:after="840" w:line="240" w:lineRule="auto"/>
      <w:jc w:val="left"/>
      <w:outlineLvl w:val="0"/>
      <w:rPr>
        <w:rFonts w:asciiTheme="minorHAnsi" w:eastAsiaTheme="minorHAnsi" w:hAnsiTheme="minorHAnsi" w:cs="Arial"/>
        <w:bCs/>
        <w:color w:val="000000" w:themeColor="text1"/>
        <w:sz w:val="20"/>
      </w:rPr>
    </w:pPr>
    <w:r>
      <w:rPr>
        <w:b/>
        <w:bCs/>
        <w:noProof/>
        <w:szCs w:val="22"/>
      </w:rPr>
      <w:drawing>
        <wp:anchor distT="0" distB="0" distL="114300" distR="114300" simplePos="0" relativeHeight="251659264" behindDoc="0" locked="0" layoutInCell="1" allowOverlap="1" wp14:anchorId="3359F994" wp14:editId="1DC8848D">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975404816">
    <w:abstractNumId w:val="13"/>
  </w:num>
  <w:num w:numId="2" w16cid:durableId="1392381656">
    <w:abstractNumId w:val="8"/>
  </w:num>
  <w:num w:numId="3" w16cid:durableId="1982952709">
    <w:abstractNumId w:val="22"/>
  </w:num>
  <w:num w:numId="4" w16cid:durableId="1971783083">
    <w:abstractNumId w:val="6"/>
  </w:num>
  <w:num w:numId="5" w16cid:durableId="500656170">
    <w:abstractNumId w:val="10"/>
  </w:num>
  <w:num w:numId="6" w16cid:durableId="628897431">
    <w:abstractNumId w:val="15"/>
  </w:num>
  <w:num w:numId="7" w16cid:durableId="633369702">
    <w:abstractNumId w:val="16"/>
  </w:num>
  <w:num w:numId="8" w16cid:durableId="809594083">
    <w:abstractNumId w:val="17"/>
  </w:num>
  <w:num w:numId="9" w16cid:durableId="1753775544">
    <w:abstractNumId w:val="7"/>
  </w:num>
  <w:num w:numId="10" w16cid:durableId="977883103">
    <w:abstractNumId w:val="18"/>
  </w:num>
  <w:num w:numId="11" w16cid:durableId="1478574941">
    <w:abstractNumId w:val="4"/>
  </w:num>
  <w:num w:numId="12" w16cid:durableId="625310454">
    <w:abstractNumId w:val="19"/>
  </w:num>
  <w:num w:numId="13" w16cid:durableId="382413315">
    <w:abstractNumId w:val="12"/>
  </w:num>
  <w:num w:numId="14" w16cid:durableId="1493720789">
    <w:abstractNumId w:val="3"/>
  </w:num>
  <w:num w:numId="15" w16cid:durableId="2980177">
    <w:abstractNumId w:val="11"/>
  </w:num>
  <w:num w:numId="16" w16cid:durableId="48725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1864372">
    <w:abstractNumId w:val="10"/>
  </w:num>
  <w:num w:numId="18" w16cid:durableId="716976504">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82714379">
    <w:abstractNumId w:val="5"/>
  </w:num>
  <w:num w:numId="20" w16cid:durableId="1518154383">
    <w:abstractNumId w:val="21"/>
  </w:num>
  <w:num w:numId="21" w16cid:durableId="1151672820">
    <w:abstractNumId w:val="9"/>
  </w:num>
  <w:num w:numId="22" w16cid:durableId="1167403826">
    <w:abstractNumId w:val="14"/>
  </w:num>
  <w:num w:numId="23" w16cid:durableId="123601271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12FD"/>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2C3C"/>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3F4D"/>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290"/>
    <w:rsid w:val="00161CAB"/>
    <w:rsid w:val="0016335B"/>
    <w:rsid w:val="00165652"/>
    <w:rsid w:val="00166625"/>
    <w:rsid w:val="00166E39"/>
    <w:rsid w:val="00167D1F"/>
    <w:rsid w:val="00171C78"/>
    <w:rsid w:val="001728F5"/>
    <w:rsid w:val="00173A31"/>
    <w:rsid w:val="001741FB"/>
    <w:rsid w:val="00174BE0"/>
    <w:rsid w:val="00175CDB"/>
    <w:rsid w:val="00176B3E"/>
    <w:rsid w:val="00180FD9"/>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5DBE"/>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766"/>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177DD"/>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25A2"/>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0CD3"/>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6D0C"/>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6A3A"/>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4164"/>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C3D"/>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988"/>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28FE"/>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4F01"/>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A5A9D"/>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2710"/>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9F7D7C"/>
    <w:rsid w:val="00A00D63"/>
    <w:rsid w:val="00A013C6"/>
    <w:rsid w:val="00A026F0"/>
    <w:rsid w:val="00A02F21"/>
    <w:rsid w:val="00A04DDC"/>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AD"/>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3BC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3C3"/>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69B"/>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1FBB"/>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8AB"/>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0D18"/>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600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409A9F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 Ankieta weryfikacji Wykonawcy.docx</dmsv2BaseFileName>
    <dmsv2BaseDisplayName xmlns="http://schemas.microsoft.com/sharepoint/v3">Załącznik nr 7 - Ankieta weryfikacji Wykonawcy</dmsv2BaseDisplayName>
    <dmsv2SWPP2ObjectNumber xmlns="http://schemas.microsoft.com/sharepoint/v3">POST/DYS/OR/GZ/01120/2026                         </dmsv2SWPP2ObjectNumber>
    <dmsv2SWPP2SumMD5 xmlns="http://schemas.microsoft.com/sharepoint/v3">2ac1190b5a1d02e562589736c739b2e2</dmsv2SWPP2SumMD5>
    <dmsv2BaseMoved xmlns="http://schemas.microsoft.com/sharepoint/v3">false</dmsv2BaseMoved>
    <dmsv2BaseIsSensitive xmlns="http://schemas.microsoft.com/sharepoint/v3">true</dmsv2BaseIsSensitive>
    <dmsv2SWPP2IDSWPP2 xmlns="http://schemas.microsoft.com/sharepoint/v3">712086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24845275</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FJ3FSM7XJ42E-1652426618-11744</_dlc_DocId>
    <_dlc_DocIdUrl xmlns="a19cb1c7-c5c7-46d4-85ae-d83685407bba">
      <Url>https://swpp2.dms.gkpge.pl/sites/43/_layouts/15/DocIdRedir.aspx?ID=FJ3FSM7XJ42E-1652426618-11744</Url>
      <Description>FJ3FSM7XJ42E-1652426618-11744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C933C7DD-7C79-42D5-8DF1-CD07DA0900A0}"/>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C45D7253-CAB9-4D54-8F30-9BB67218DFBD}">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F5769A86-0CDB-46E6-A2BA-55045A59846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459</Words>
  <Characters>2754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Zapasek Dominika [PGE Dystr. O.Rzeszów]</cp:lastModifiedBy>
  <cp:revision>22</cp:revision>
  <cp:lastPrinted>2020-02-27T07:25:00Z</cp:lastPrinted>
  <dcterms:created xsi:type="dcterms:W3CDTF">2022-12-15T06:17:00Z</dcterms:created>
  <dcterms:modified xsi:type="dcterms:W3CDTF">2026-04-02T11:07:00Z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cacc205b-c1fa-40e8-be99-154e03cd946b</vt:lpwstr>
  </property>
</Properties>
</file>